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DA77" w14:textId="4B7D7341" w:rsidR="00BE5499" w:rsidRPr="00BE5499" w:rsidRDefault="004A4F66" w:rsidP="000B7A9A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 </w:t>
      </w:r>
      <w:r w:rsidR="00BE5499">
        <w:rPr>
          <w:b/>
          <w:bCs/>
        </w:rPr>
        <w:t xml:space="preserve">                                                                                                   </w:t>
      </w:r>
      <w:r w:rsidRPr="00BE5499">
        <w:rPr>
          <w:b/>
          <w:bCs/>
          <w:sz w:val="28"/>
          <w:szCs w:val="28"/>
          <w:u w:val="single"/>
        </w:rPr>
        <w:t>FMP Risk assessment</w:t>
      </w:r>
      <w:r w:rsidR="00BE5499" w:rsidRPr="00BE5499">
        <w:rPr>
          <w:b/>
          <w:bCs/>
          <w:sz w:val="28"/>
          <w:szCs w:val="28"/>
        </w:rPr>
        <w:t xml:space="preserve">                    </w:t>
      </w:r>
      <w:r w:rsidR="00917661">
        <w:rPr>
          <w:b/>
          <w:bCs/>
          <w:sz w:val="28"/>
          <w:szCs w:val="28"/>
        </w:rPr>
        <w:t xml:space="preserve">       </w:t>
      </w:r>
      <w:r w:rsidR="00BE5499" w:rsidRPr="00BE5499">
        <w:rPr>
          <w:b/>
          <w:bCs/>
          <w:sz w:val="28"/>
          <w:szCs w:val="28"/>
        </w:rPr>
        <w:t xml:space="preserve">      </w:t>
      </w:r>
      <w:r w:rsidR="00BE5499">
        <w:rPr>
          <w:b/>
          <w:bCs/>
        </w:rPr>
        <w:t xml:space="preserve">Name: Lily Decker      Date: 25/02/2026           </w:t>
      </w:r>
      <w:r w:rsidR="00BE5499">
        <w:rPr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511"/>
        <w:tblW w:w="14029" w:type="dxa"/>
        <w:tblLook w:val="04A0" w:firstRow="1" w:lastRow="0" w:firstColumn="1" w:lastColumn="0" w:noHBand="0" w:noVBand="1"/>
      </w:tblPr>
      <w:tblGrid>
        <w:gridCol w:w="2122"/>
        <w:gridCol w:w="5244"/>
        <w:gridCol w:w="3261"/>
        <w:gridCol w:w="3402"/>
      </w:tblGrid>
      <w:tr w:rsidR="004A4F66" w14:paraId="406A0723" w14:textId="77777777" w:rsidTr="00804E1D">
        <w:tc>
          <w:tcPr>
            <w:tcW w:w="2122" w:type="dxa"/>
          </w:tcPr>
          <w:p w14:paraId="6DBD55A8" w14:textId="77777777" w:rsidR="004A4F66" w:rsidRPr="00220B13" w:rsidRDefault="004A4F66" w:rsidP="00804E1D">
            <w:pPr>
              <w:rPr>
                <w:b/>
                <w:bCs/>
              </w:rPr>
            </w:pPr>
            <w:r w:rsidRPr="00220B13">
              <w:rPr>
                <w:b/>
                <w:bCs/>
              </w:rPr>
              <w:t>Hazard</w:t>
            </w:r>
          </w:p>
        </w:tc>
        <w:tc>
          <w:tcPr>
            <w:tcW w:w="5244" w:type="dxa"/>
          </w:tcPr>
          <w:p w14:paraId="138C0C23" w14:textId="77777777" w:rsidR="004A4F66" w:rsidRPr="00220B13" w:rsidRDefault="004A4F66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>Possible impact</w:t>
            </w:r>
          </w:p>
        </w:tc>
        <w:tc>
          <w:tcPr>
            <w:tcW w:w="3261" w:type="dxa"/>
          </w:tcPr>
          <w:p w14:paraId="7EBA6929" w14:textId="77777777" w:rsidR="004A4F66" w:rsidRPr="00220B13" w:rsidRDefault="004A4F66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>Likelihood (low, medium, high)</w:t>
            </w:r>
          </w:p>
        </w:tc>
        <w:tc>
          <w:tcPr>
            <w:tcW w:w="3402" w:type="dxa"/>
          </w:tcPr>
          <w:p w14:paraId="506150EA" w14:textId="32DE9C12" w:rsidR="004A4F66" w:rsidRPr="00220B13" w:rsidRDefault="004A4F66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Severity </w:t>
            </w:r>
            <w:r w:rsidR="00F62BCC">
              <w:rPr>
                <w:b/>
                <w:bCs/>
              </w:rPr>
              <w:t xml:space="preserve">of impact </w:t>
            </w:r>
            <w:r>
              <w:rPr>
                <w:b/>
                <w:bCs/>
              </w:rPr>
              <w:t>(low, medium, high)</w:t>
            </w:r>
          </w:p>
        </w:tc>
      </w:tr>
      <w:tr w:rsidR="004A4F66" w14:paraId="08DBE97D" w14:textId="77777777" w:rsidTr="00804E1D">
        <w:tc>
          <w:tcPr>
            <w:tcW w:w="2122" w:type="dxa"/>
          </w:tcPr>
          <w:p w14:paraId="3EA0934B" w14:textId="77777777" w:rsidR="004A4F66" w:rsidRPr="00220B13" w:rsidRDefault="004A4F66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>Tripping on uneven ground</w:t>
            </w:r>
          </w:p>
        </w:tc>
        <w:tc>
          <w:tcPr>
            <w:tcW w:w="5244" w:type="dxa"/>
          </w:tcPr>
          <w:p w14:paraId="313F8C53" w14:textId="2D912C7F" w:rsidR="004A4F66" w:rsidRDefault="00643C98" w:rsidP="00804E1D">
            <w:r>
              <w:t>I</w:t>
            </w:r>
            <w:r w:rsidR="004A4F66">
              <w:t xml:space="preserve"> could trip and since </w:t>
            </w:r>
            <w:r>
              <w:t>I</w:t>
            </w:r>
            <w:r w:rsidR="004A4F66">
              <w:t xml:space="preserve"> a</w:t>
            </w:r>
            <w:r>
              <w:t>m likely to be</w:t>
            </w:r>
            <w:r w:rsidR="004A4F66">
              <w:t xml:space="preserve"> holding the camera </w:t>
            </w:r>
            <w:r>
              <w:t>I</w:t>
            </w:r>
            <w:r w:rsidR="004A4F66">
              <w:t xml:space="preserve"> don’t have </w:t>
            </w:r>
            <w:r>
              <w:t>my</w:t>
            </w:r>
            <w:r w:rsidR="004A4F66">
              <w:t xml:space="preserve"> hands free to catch </w:t>
            </w:r>
            <w:r>
              <w:t>my</w:t>
            </w:r>
            <w:r w:rsidR="004A4F66">
              <w:t xml:space="preserve">self if </w:t>
            </w:r>
            <w:r>
              <w:t>I</w:t>
            </w:r>
            <w:r w:rsidR="004A4F66">
              <w:t xml:space="preserve"> fall to the ground so </w:t>
            </w:r>
            <w:r>
              <w:t>I</w:t>
            </w:r>
            <w:r w:rsidR="004A4F66">
              <w:t xml:space="preserve"> could get really hurt</w:t>
            </w:r>
          </w:p>
        </w:tc>
        <w:tc>
          <w:tcPr>
            <w:tcW w:w="3261" w:type="dxa"/>
          </w:tcPr>
          <w:p w14:paraId="6DF70B17" w14:textId="77777777" w:rsidR="004A4F66" w:rsidRDefault="004A4F66" w:rsidP="00804E1D"/>
          <w:p w14:paraId="39716160" w14:textId="17A7EAC2" w:rsidR="004A4F66" w:rsidRDefault="005A160E" w:rsidP="00804E1D">
            <w:r>
              <w:t>M</w:t>
            </w:r>
            <w:r w:rsidR="004A4F66">
              <w:t>edium</w:t>
            </w:r>
            <w:r>
              <w:t xml:space="preserve"> </w:t>
            </w:r>
          </w:p>
        </w:tc>
        <w:tc>
          <w:tcPr>
            <w:tcW w:w="3402" w:type="dxa"/>
          </w:tcPr>
          <w:p w14:paraId="4DB168A1" w14:textId="77777777" w:rsidR="004A4F66" w:rsidRDefault="004A4F66" w:rsidP="00804E1D"/>
          <w:p w14:paraId="2A07D0A4" w14:textId="639C5E4D" w:rsidR="004A4F66" w:rsidRDefault="005A160E" w:rsidP="00804E1D">
            <w:r>
              <w:t>M</w:t>
            </w:r>
            <w:r w:rsidR="004A4F66">
              <w:t>edium</w:t>
            </w:r>
            <w:r>
              <w:t xml:space="preserve"> </w:t>
            </w:r>
          </w:p>
        </w:tc>
      </w:tr>
      <w:tr w:rsidR="004A4F66" w14:paraId="3CDF09D7" w14:textId="77777777" w:rsidTr="00804E1D">
        <w:tc>
          <w:tcPr>
            <w:tcW w:w="2122" w:type="dxa"/>
          </w:tcPr>
          <w:p w14:paraId="779925F1" w14:textId="28CBD452" w:rsidR="004A4F66" w:rsidRPr="00220B13" w:rsidRDefault="005D7C55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>Being robbed</w:t>
            </w:r>
            <w:r w:rsidR="00333C7C">
              <w:rPr>
                <w:b/>
                <w:bCs/>
              </w:rPr>
              <w:t xml:space="preserve"> for the camera</w:t>
            </w:r>
            <w:r w:rsidR="003E0A15">
              <w:rPr>
                <w:b/>
                <w:bCs/>
              </w:rPr>
              <w:t xml:space="preserve"> and getting hurt</w:t>
            </w:r>
          </w:p>
        </w:tc>
        <w:tc>
          <w:tcPr>
            <w:tcW w:w="5244" w:type="dxa"/>
          </w:tcPr>
          <w:p w14:paraId="49517DF8" w14:textId="164F34BB" w:rsidR="004A4F66" w:rsidRDefault="003E0A15" w:rsidP="00804E1D">
            <w:r>
              <w:t>Someone could decide to try and steal the camera from me</w:t>
            </w:r>
            <w:r w:rsidR="00222069">
              <w:t xml:space="preserve"> and attack me or harm me to do so</w:t>
            </w:r>
          </w:p>
        </w:tc>
        <w:tc>
          <w:tcPr>
            <w:tcW w:w="3261" w:type="dxa"/>
          </w:tcPr>
          <w:p w14:paraId="742DCB1F" w14:textId="77777777" w:rsidR="004A4F66" w:rsidRDefault="004A4F66" w:rsidP="00804E1D"/>
          <w:p w14:paraId="565A70D4" w14:textId="5D12137D" w:rsidR="00100304" w:rsidRDefault="005A160E" w:rsidP="00804E1D">
            <w:r>
              <w:t>L</w:t>
            </w:r>
            <w:r w:rsidR="00100304">
              <w:t>ow</w:t>
            </w:r>
            <w:r>
              <w:t xml:space="preserve"> </w:t>
            </w:r>
          </w:p>
        </w:tc>
        <w:tc>
          <w:tcPr>
            <w:tcW w:w="3402" w:type="dxa"/>
          </w:tcPr>
          <w:p w14:paraId="3A237B47" w14:textId="77777777" w:rsidR="004A4F66" w:rsidRDefault="004A4F66" w:rsidP="00804E1D"/>
          <w:p w14:paraId="66A757C5" w14:textId="65ABF056" w:rsidR="00100304" w:rsidRDefault="005A160E" w:rsidP="00804E1D">
            <w:r>
              <w:t>Medium - high</w:t>
            </w:r>
          </w:p>
        </w:tc>
      </w:tr>
      <w:tr w:rsidR="004A4F66" w14:paraId="54A7FE03" w14:textId="77777777" w:rsidTr="00804E1D">
        <w:tc>
          <w:tcPr>
            <w:tcW w:w="2122" w:type="dxa"/>
          </w:tcPr>
          <w:p w14:paraId="53895ED0" w14:textId="3C8F74A8" w:rsidR="004A4F66" w:rsidRPr="00220B13" w:rsidRDefault="005B79D1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Being </w:t>
            </w:r>
            <w:r w:rsidR="003E5C16">
              <w:rPr>
                <w:b/>
                <w:bCs/>
              </w:rPr>
              <w:t>hit by a car</w:t>
            </w:r>
          </w:p>
        </w:tc>
        <w:tc>
          <w:tcPr>
            <w:tcW w:w="5244" w:type="dxa"/>
          </w:tcPr>
          <w:p w14:paraId="58072601" w14:textId="249307DA" w:rsidR="004A4F66" w:rsidRDefault="003E5C16" w:rsidP="00804E1D">
            <w:r>
              <w:t xml:space="preserve">Since I </w:t>
            </w:r>
            <w:proofErr w:type="gramStart"/>
            <w:r>
              <w:t>have to</w:t>
            </w:r>
            <w:proofErr w:type="gramEnd"/>
            <w:r>
              <w:t xml:space="preserve"> </w:t>
            </w:r>
            <w:proofErr w:type="gramStart"/>
            <w:r w:rsidR="00BC2CF2">
              <w:t>cross roads</w:t>
            </w:r>
            <w:proofErr w:type="gramEnd"/>
            <w:r w:rsidR="008379DF">
              <w:t xml:space="preserve"> to get to the places I want </w:t>
            </w:r>
            <w:r w:rsidR="00A04E79">
              <w:t xml:space="preserve">I need to be careful around </w:t>
            </w:r>
            <w:r w:rsidR="00314B55">
              <w:t>roads and while crossing them</w:t>
            </w:r>
            <w:r w:rsidR="00F3792E">
              <w:t xml:space="preserve"> so that I don’t get hurt</w:t>
            </w:r>
          </w:p>
        </w:tc>
        <w:tc>
          <w:tcPr>
            <w:tcW w:w="3261" w:type="dxa"/>
          </w:tcPr>
          <w:p w14:paraId="1B28D783" w14:textId="77777777" w:rsidR="004A4F66" w:rsidRDefault="004A4F66" w:rsidP="00804E1D"/>
          <w:p w14:paraId="2549E967" w14:textId="2CAC35F9" w:rsidR="00F3792E" w:rsidRDefault="00F3792E" w:rsidP="00804E1D">
            <w:r>
              <w:t xml:space="preserve">Low </w:t>
            </w:r>
          </w:p>
        </w:tc>
        <w:tc>
          <w:tcPr>
            <w:tcW w:w="3402" w:type="dxa"/>
          </w:tcPr>
          <w:p w14:paraId="300692BB" w14:textId="77777777" w:rsidR="004A4F66" w:rsidRDefault="004A4F66" w:rsidP="00804E1D"/>
          <w:p w14:paraId="1F8BE39F" w14:textId="7F9C24CB" w:rsidR="00F3792E" w:rsidRDefault="00F3792E" w:rsidP="00804E1D">
            <w:r>
              <w:t xml:space="preserve">High </w:t>
            </w:r>
          </w:p>
        </w:tc>
      </w:tr>
    </w:tbl>
    <w:p w14:paraId="318E9537" w14:textId="77777777" w:rsidR="004A4F66" w:rsidRPr="004A4F66" w:rsidRDefault="004A4F66" w:rsidP="004A4F66">
      <w:pPr>
        <w:pStyle w:val="ListParagraph"/>
        <w:numPr>
          <w:ilvl w:val="0"/>
          <w:numId w:val="2"/>
        </w:numPr>
        <w:rPr>
          <w:b/>
          <w:bCs/>
        </w:rPr>
      </w:pPr>
      <w:r w:rsidRPr="004A4F66">
        <w:rPr>
          <w:b/>
          <w:bCs/>
        </w:rPr>
        <w:t>Hazard identification</w:t>
      </w:r>
    </w:p>
    <w:p w14:paraId="6615C2B1" w14:textId="77777777" w:rsidR="00876BFA" w:rsidRDefault="00876BFA" w:rsidP="004A4F66">
      <w:pPr>
        <w:rPr>
          <w:b/>
          <w:bCs/>
        </w:rPr>
      </w:pPr>
    </w:p>
    <w:p w14:paraId="47CA1272" w14:textId="77777777" w:rsidR="00917661" w:rsidRDefault="00917661" w:rsidP="004A4F66">
      <w:pPr>
        <w:rPr>
          <w:b/>
          <w:bCs/>
        </w:rPr>
      </w:pPr>
    </w:p>
    <w:p w14:paraId="618502BB" w14:textId="77777777" w:rsidR="00917661" w:rsidRDefault="00917661" w:rsidP="004A4F66">
      <w:pPr>
        <w:rPr>
          <w:b/>
          <w:bCs/>
        </w:rPr>
      </w:pPr>
    </w:p>
    <w:p w14:paraId="500B244D" w14:textId="77777777" w:rsidR="00917661" w:rsidRDefault="00917661" w:rsidP="004A4F66">
      <w:pPr>
        <w:rPr>
          <w:b/>
          <w:bCs/>
        </w:rPr>
      </w:pPr>
    </w:p>
    <w:p w14:paraId="031B1510" w14:textId="77777777" w:rsidR="00917661" w:rsidRDefault="00917661" w:rsidP="004A4F66">
      <w:pPr>
        <w:rPr>
          <w:b/>
          <w:bCs/>
        </w:rPr>
      </w:pPr>
    </w:p>
    <w:p w14:paraId="45BB49D1" w14:textId="77777777" w:rsidR="00917661" w:rsidRDefault="00917661" w:rsidP="004A4F66">
      <w:pPr>
        <w:rPr>
          <w:b/>
          <w:bCs/>
        </w:rPr>
      </w:pPr>
    </w:p>
    <w:p w14:paraId="060D2F6B" w14:textId="77777777" w:rsidR="00917661" w:rsidRDefault="00917661" w:rsidP="004A4F66">
      <w:pPr>
        <w:rPr>
          <w:b/>
          <w:bCs/>
        </w:rPr>
      </w:pPr>
    </w:p>
    <w:p w14:paraId="484B1ACD" w14:textId="77777777" w:rsidR="00917661" w:rsidRDefault="00917661" w:rsidP="004A4F66">
      <w:pPr>
        <w:rPr>
          <w:b/>
          <w:bCs/>
        </w:rPr>
      </w:pPr>
    </w:p>
    <w:p w14:paraId="0E23D2D5" w14:textId="77777777" w:rsidR="00917661" w:rsidRDefault="00917661" w:rsidP="004A4F66">
      <w:pPr>
        <w:rPr>
          <w:b/>
          <w:bCs/>
        </w:rPr>
      </w:pPr>
    </w:p>
    <w:p w14:paraId="01A1436A" w14:textId="77777777" w:rsidR="004A4F66" w:rsidRDefault="004A4F66" w:rsidP="004A4F6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Risk reviewing</w:t>
      </w:r>
    </w:p>
    <w:tbl>
      <w:tblPr>
        <w:tblStyle w:val="TableGrid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122"/>
        <w:gridCol w:w="6237"/>
        <w:gridCol w:w="3969"/>
      </w:tblGrid>
      <w:tr w:rsidR="004A4F66" w:rsidRPr="00220B13" w14:paraId="2AE11023" w14:textId="77777777" w:rsidTr="007B2A53">
        <w:tc>
          <w:tcPr>
            <w:tcW w:w="2122" w:type="dxa"/>
          </w:tcPr>
          <w:p w14:paraId="22A3E3EB" w14:textId="77777777" w:rsidR="004A4F66" w:rsidRPr="00220B13" w:rsidRDefault="004A4F66" w:rsidP="00804E1D">
            <w:pPr>
              <w:rPr>
                <w:b/>
                <w:bCs/>
              </w:rPr>
            </w:pPr>
            <w:r w:rsidRPr="00220B13">
              <w:rPr>
                <w:b/>
                <w:bCs/>
              </w:rPr>
              <w:t>Hazard</w:t>
            </w:r>
          </w:p>
        </w:tc>
        <w:tc>
          <w:tcPr>
            <w:tcW w:w="6237" w:type="dxa"/>
          </w:tcPr>
          <w:p w14:paraId="046B80DF" w14:textId="77777777" w:rsidR="004A4F66" w:rsidRPr="00220B13" w:rsidRDefault="004A4F66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>Control Measures</w:t>
            </w:r>
          </w:p>
        </w:tc>
        <w:tc>
          <w:tcPr>
            <w:tcW w:w="3969" w:type="dxa"/>
          </w:tcPr>
          <w:p w14:paraId="2B3BA977" w14:textId="77777777" w:rsidR="004A4F66" w:rsidRPr="00220B13" w:rsidRDefault="004A4F66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>Likelihood after control measures (low, medium, high)</w:t>
            </w:r>
          </w:p>
        </w:tc>
      </w:tr>
      <w:tr w:rsidR="004A4F66" w14:paraId="106CC47D" w14:textId="77777777" w:rsidTr="007B2A53">
        <w:tc>
          <w:tcPr>
            <w:tcW w:w="2122" w:type="dxa"/>
          </w:tcPr>
          <w:p w14:paraId="1734DF01" w14:textId="77777777" w:rsidR="004A4F66" w:rsidRPr="00220B13" w:rsidRDefault="004A4F66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>Tripping on uneven ground</w:t>
            </w:r>
          </w:p>
        </w:tc>
        <w:tc>
          <w:tcPr>
            <w:tcW w:w="6237" w:type="dxa"/>
          </w:tcPr>
          <w:p w14:paraId="625BE1BF" w14:textId="492D6BEB" w:rsidR="004A4F66" w:rsidRDefault="004A4F66" w:rsidP="00804E1D">
            <w:r>
              <w:t>Use a camera with a strap so it can go around</w:t>
            </w:r>
            <w:r w:rsidR="00643C98">
              <w:t xml:space="preserve"> my neck and make sure to look where I’m stepping</w:t>
            </w:r>
          </w:p>
        </w:tc>
        <w:tc>
          <w:tcPr>
            <w:tcW w:w="3969" w:type="dxa"/>
          </w:tcPr>
          <w:p w14:paraId="79F03D4E" w14:textId="305B9826" w:rsidR="00643C98" w:rsidRDefault="007B2A53" w:rsidP="00804E1D">
            <w:r>
              <w:t>L</w:t>
            </w:r>
            <w:r w:rsidR="00643C98">
              <w:t>ow</w:t>
            </w:r>
            <w:r>
              <w:t xml:space="preserve"> </w:t>
            </w:r>
          </w:p>
        </w:tc>
      </w:tr>
      <w:tr w:rsidR="004A4F66" w14:paraId="7B04A814" w14:textId="77777777" w:rsidTr="007B2A53">
        <w:tc>
          <w:tcPr>
            <w:tcW w:w="2122" w:type="dxa"/>
          </w:tcPr>
          <w:p w14:paraId="37BA994C" w14:textId="66656662" w:rsidR="004A4F66" w:rsidRPr="00220B13" w:rsidRDefault="00876BFA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>Being robbed for the camera and getting hurt</w:t>
            </w:r>
          </w:p>
        </w:tc>
        <w:tc>
          <w:tcPr>
            <w:tcW w:w="6237" w:type="dxa"/>
          </w:tcPr>
          <w:p w14:paraId="0C97C0B2" w14:textId="043961B8" w:rsidR="004A4F66" w:rsidRDefault="00C12A1D" w:rsidP="00804E1D">
            <w:r>
              <w:t>If I do end up being robbed,</w:t>
            </w:r>
            <w:r w:rsidR="00786B82">
              <w:t xml:space="preserve"> don’t try and fight to keep the camera, just give it up and run away</w:t>
            </w:r>
            <w:r w:rsidR="00127200">
              <w:t xml:space="preserve">. </w:t>
            </w:r>
            <w:r w:rsidR="00C75692">
              <w:t xml:space="preserve">To prevent it from happening don’t draw too much attention </w:t>
            </w:r>
            <w:r w:rsidR="007B2A53">
              <w:t>to the camera by holding it up too high or by leaving it somewhere unattended</w:t>
            </w:r>
          </w:p>
        </w:tc>
        <w:tc>
          <w:tcPr>
            <w:tcW w:w="3969" w:type="dxa"/>
          </w:tcPr>
          <w:p w14:paraId="6D09248A" w14:textId="77777777" w:rsidR="004A4F66" w:rsidRDefault="004A4F66" w:rsidP="00804E1D"/>
          <w:p w14:paraId="2961E33D" w14:textId="77777777" w:rsidR="007B2A53" w:rsidRDefault="007B2A53" w:rsidP="00804E1D"/>
          <w:p w14:paraId="34C8161A" w14:textId="7D93D8D0" w:rsidR="007B2A53" w:rsidRDefault="007B2A53" w:rsidP="00804E1D">
            <w:r>
              <w:t xml:space="preserve">Low </w:t>
            </w:r>
          </w:p>
        </w:tc>
      </w:tr>
      <w:tr w:rsidR="004A4F66" w14:paraId="37766AA2" w14:textId="77777777" w:rsidTr="007B2A53">
        <w:tc>
          <w:tcPr>
            <w:tcW w:w="2122" w:type="dxa"/>
          </w:tcPr>
          <w:p w14:paraId="7CB0EFCA" w14:textId="06D1DB23" w:rsidR="00F3792E" w:rsidRPr="00220B13" w:rsidRDefault="00F3792E" w:rsidP="00804E1D">
            <w:pPr>
              <w:rPr>
                <w:b/>
                <w:bCs/>
              </w:rPr>
            </w:pPr>
            <w:r>
              <w:rPr>
                <w:b/>
                <w:bCs/>
              </w:rPr>
              <w:t>Being hit by a car</w:t>
            </w:r>
          </w:p>
        </w:tc>
        <w:tc>
          <w:tcPr>
            <w:tcW w:w="6237" w:type="dxa"/>
          </w:tcPr>
          <w:p w14:paraId="2AEC0136" w14:textId="76DD12B0" w:rsidR="004A4F66" w:rsidRDefault="00F3792E" w:rsidP="00804E1D">
            <w:r>
              <w:t xml:space="preserve">Make sure that I look left and right and I don’t run across the road while crossing </w:t>
            </w:r>
            <w:r w:rsidR="007A7AE5">
              <w:t xml:space="preserve">and I am careful while walking </w:t>
            </w:r>
            <w:r w:rsidR="009F2749">
              <w:t>when I’m next to a road, especially on narrow pathways</w:t>
            </w:r>
            <w:r w:rsidR="009C734E">
              <w:t xml:space="preserve"> and make I’m extra careful if there is something obscuring cars that could be coming</w:t>
            </w:r>
          </w:p>
        </w:tc>
        <w:tc>
          <w:tcPr>
            <w:tcW w:w="3969" w:type="dxa"/>
          </w:tcPr>
          <w:p w14:paraId="11F3AB01" w14:textId="77777777" w:rsidR="004A4F66" w:rsidRDefault="004A4F66" w:rsidP="00804E1D"/>
          <w:p w14:paraId="461BD43E" w14:textId="77777777" w:rsidR="009C734E" w:rsidRDefault="009C734E" w:rsidP="00804E1D"/>
          <w:p w14:paraId="3AF72C97" w14:textId="1A22DA42" w:rsidR="0046762C" w:rsidRDefault="0046762C" w:rsidP="00804E1D">
            <w:r>
              <w:t xml:space="preserve">Low </w:t>
            </w:r>
          </w:p>
        </w:tc>
      </w:tr>
    </w:tbl>
    <w:p w14:paraId="0960724C" w14:textId="77777777" w:rsidR="004A4F66" w:rsidRPr="000B7A9A" w:rsidRDefault="004A4F66" w:rsidP="000B7A9A">
      <w:pPr>
        <w:rPr>
          <w:b/>
          <w:bCs/>
        </w:rPr>
      </w:pPr>
    </w:p>
    <w:sectPr w:rsidR="004A4F66" w:rsidRPr="000B7A9A" w:rsidSect="000204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E0A"/>
    <w:multiLevelType w:val="hybridMultilevel"/>
    <w:tmpl w:val="EF2AC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1B79"/>
    <w:multiLevelType w:val="hybridMultilevel"/>
    <w:tmpl w:val="EF2AC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403242">
    <w:abstractNumId w:val="0"/>
  </w:num>
  <w:num w:numId="2" w16cid:durableId="47102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9"/>
    <w:rsid w:val="000204E9"/>
    <w:rsid w:val="00043833"/>
    <w:rsid w:val="000B7A9A"/>
    <w:rsid w:val="000E20D1"/>
    <w:rsid w:val="00100304"/>
    <w:rsid w:val="00127200"/>
    <w:rsid w:val="00161DAC"/>
    <w:rsid w:val="00194C32"/>
    <w:rsid w:val="00220B13"/>
    <w:rsid w:val="00222069"/>
    <w:rsid w:val="00263A8B"/>
    <w:rsid w:val="00314B55"/>
    <w:rsid w:val="00333C7C"/>
    <w:rsid w:val="003E0A15"/>
    <w:rsid w:val="003E5C16"/>
    <w:rsid w:val="0046762C"/>
    <w:rsid w:val="004A4F66"/>
    <w:rsid w:val="00550BA4"/>
    <w:rsid w:val="005A160E"/>
    <w:rsid w:val="005B79D1"/>
    <w:rsid w:val="005D7C55"/>
    <w:rsid w:val="00643C98"/>
    <w:rsid w:val="00701740"/>
    <w:rsid w:val="00786B82"/>
    <w:rsid w:val="007A7AE5"/>
    <w:rsid w:val="007B2A53"/>
    <w:rsid w:val="00804E1D"/>
    <w:rsid w:val="008379DF"/>
    <w:rsid w:val="00876BFA"/>
    <w:rsid w:val="00917661"/>
    <w:rsid w:val="009C734E"/>
    <w:rsid w:val="009F2749"/>
    <w:rsid w:val="00A04E79"/>
    <w:rsid w:val="00A25A7C"/>
    <w:rsid w:val="00AD743B"/>
    <w:rsid w:val="00BC2CF2"/>
    <w:rsid w:val="00BE5499"/>
    <w:rsid w:val="00C12A1D"/>
    <w:rsid w:val="00C75692"/>
    <w:rsid w:val="00DC05F8"/>
    <w:rsid w:val="00F3792E"/>
    <w:rsid w:val="00F62BCC"/>
    <w:rsid w:val="00F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2D5E"/>
  <w15:chartTrackingRefBased/>
  <w15:docId w15:val="{B6B828A4-EB11-45BA-93A7-DE3D9C6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4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7B8A2FB338F4A89205DADF344D608" ma:contentTypeVersion="11" ma:contentTypeDescription="Create a new document." ma:contentTypeScope="" ma:versionID="b15cabd9016205e2479bb7ab12cdbc75">
  <xsd:schema xmlns:xsd="http://www.w3.org/2001/XMLSchema" xmlns:xs="http://www.w3.org/2001/XMLSchema" xmlns:p="http://schemas.microsoft.com/office/2006/metadata/properties" xmlns:ns3="25ec9c0c-9216-4df7-b395-8e37596f576e" targetNamespace="http://schemas.microsoft.com/office/2006/metadata/properties" ma:root="true" ma:fieldsID="253c9b6f8a76100b4ea4c4e2663fe08a" ns3:_="">
    <xsd:import namespace="25ec9c0c-9216-4df7-b395-8e37596f5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9c0c-9216-4df7-b395-8e37596f5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c9c0c-9216-4df7-b395-8e37596f57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5EAE4-74F6-4AFC-847C-18F49DB2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9c0c-9216-4df7-b395-8e37596f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27C35-4460-4298-850A-449E60AEE5AC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25ec9c0c-9216-4df7-b395-8e37596f576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DDBC525-696D-45B3-8C45-1DBFE6B1B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S50113232 (Lily Decker)</dc:creator>
  <cp:keywords/>
  <dc:description/>
  <cp:lastModifiedBy>S50113232 (Lily Decker)</cp:lastModifiedBy>
  <cp:revision>2</cp:revision>
  <dcterms:created xsi:type="dcterms:W3CDTF">2026-03-02T10:58:00Z</dcterms:created>
  <dcterms:modified xsi:type="dcterms:W3CDTF">2026-03-02T10:58:00Z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0x01010023D7B8A2FB338F4A89205DADF344D608</vt:lpwstr>
  </property>
</Properties>
</file>